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26" w:rsidRPr="00834E5A" w:rsidRDefault="00371926" w:rsidP="00371926">
      <w:pPr>
        <w:shd w:val="clear" w:color="auto" w:fill="FFFFFF" w:themeFill="background1"/>
        <w:spacing w:line="360" w:lineRule="auto"/>
        <w:jc w:val="both"/>
        <w:rPr>
          <w:rFonts w:ascii="Times New Roman" w:hAnsi="Times New Roman" w:cs="Times New Roman"/>
          <w:b/>
          <w:color w:val="000000" w:themeColor="text1"/>
          <w:sz w:val="24"/>
          <w:szCs w:val="24"/>
        </w:rPr>
      </w:pPr>
      <w:r w:rsidRPr="00834E5A">
        <w:rPr>
          <w:rFonts w:ascii="Times New Roman" w:hAnsi="Times New Roman" w:cs="Times New Roman"/>
          <w:b/>
          <w:color w:val="000000" w:themeColor="text1"/>
          <w:sz w:val="24"/>
          <w:szCs w:val="24"/>
        </w:rPr>
        <w:t xml:space="preserve">Differences </w:t>
      </w:r>
      <w:proofErr w:type="gramStart"/>
      <w:r w:rsidRPr="00834E5A">
        <w:rPr>
          <w:rFonts w:ascii="Times New Roman" w:hAnsi="Times New Roman" w:cs="Times New Roman"/>
          <w:b/>
          <w:color w:val="000000" w:themeColor="text1"/>
          <w:sz w:val="24"/>
          <w:szCs w:val="24"/>
        </w:rPr>
        <w:t>Between</w:t>
      </w:r>
      <w:proofErr w:type="gramEnd"/>
      <w:r w:rsidRPr="00834E5A">
        <w:rPr>
          <w:rFonts w:ascii="Times New Roman" w:hAnsi="Times New Roman" w:cs="Times New Roman"/>
          <w:b/>
          <w:color w:val="000000" w:themeColor="text1"/>
          <w:sz w:val="24"/>
          <w:szCs w:val="24"/>
        </w:rPr>
        <w:t xml:space="preserve"> Industrial AI and AI</w:t>
      </w: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tbl>
      <w:tblPr>
        <w:tblW w:w="91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8"/>
        <w:gridCol w:w="3742"/>
        <w:gridCol w:w="3665"/>
      </w:tblGrid>
      <w:tr w:rsidR="00371926" w:rsidRPr="00834E5A" w:rsidTr="00475938">
        <w:trPr>
          <w:tblHeade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b/>
                <w:bCs/>
                <w:color w:val="000000" w:themeColor="text1"/>
                <w:sz w:val="24"/>
                <w:szCs w:val="24"/>
                <w:lang w:eastAsia="en-IN"/>
              </w:rPr>
            </w:pPr>
            <w:r w:rsidRPr="00834E5A">
              <w:rPr>
                <w:rFonts w:ascii="Times New Roman" w:eastAsia="Times New Roman" w:hAnsi="Times New Roman" w:cs="Times New Roman"/>
                <w:b/>
                <w:bCs/>
                <w:color w:val="000000" w:themeColor="text1"/>
                <w:sz w:val="24"/>
                <w:szCs w:val="24"/>
                <w:lang w:eastAsia="en-IN"/>
              </w:rPr>
              <w:t>Aspect</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b/>
                <w:bCs/>
                <w:color w:val="000000" w:themeColor="text1"/>
                <w:sz w:val="24"/>
                <w:szCs w:val="24"/>
                <w:lang w:eastAsia="en-IN"/>
              </w:rPr>
            </w:pPr>
            <w:r w:rsidRPr="00834E5A">
              <w:rPr>
                <w:rFonts w:ascii="Times New Roman" w:eastAsia="Times New Roman" w:hAnsi="Times New Roman" w:cs="Times New Roman"/>
                <w:b/>
                <w:bCs/>
                <w:color w:val="000000" w:themeColor="text1"/>
                <w:sz w:val="24"/>
                <w:szCs w:val="24"/>
                <w:lang w:eastAsia="en-IN"/>
              </w:rPr>
              <w:t>Industrial AI</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b/>
                <w:bCs/>
                <w:color w:val="000000" w:themeColor="text1"/>
                <w:sz w:val="24"/>
                <w:szCs w:val="24"/>
                <w:lang w:eastAsia="en-IN"/>
              </w:rPr>
            </w:pPr>
            <w:r w:rsidRPr="00834E5A">
              <w:rPr>
                <w:rFonts w:ascii="Times New Roman" w:eastAsia="Times New Roman" w:hAnsi="Times New Roman" w:cs="Times New Roman"/>
                <w:b/>
                <w:bCs/>
                <w:color w:val="000000" w:themeColor="text1"/>
                <w:sz w:val="24"/>
                <w:szCs w:val="24"/>
                <w:lang w:eastAsia="en-IN"/>
              </w:rPr>
              <w:t>AI (General)</w:t>
            </w:r>
          </w:p>
        </w:tc>
      </w:tr>
      <w:tr w:rsidR="00371926" w:rsidRPr="00834E5A" w:rsidTr="00475938">
        <w:trPr>
          <w:tblCellSpacing w:w="15" w:type="dxa"/>
        </w:trPr>
        <w:tc>
          <w:tcPr>
            <w:tcW w:w="0" w:type="auto"/>
            <w:vAlign w:val="bottom"/>
            <w:hideMark/>
          </w:tcPr>
          <w:p w:rsidR="00371926" w:rsidRPr="00F43409" w:rsidRDefault="00371926" w:rsidP="00475938">
            <w:pPr>
              <w:shd w:val="clear" w:color="auto" w:fill="FFFFFF" w:themeFill="background1"/>
              <w:spacing w:after="0" w:line="360" w:lineRule="auto"/>
              <w:jc w:val="both"/>
              <w:rPr>
                <w:rFonts w:ascii="Times New Roman" w:eastAsia="Times New Roman" w:hAnsi="Times New Roman" w:cs="Times New Roman"/>
                <w:b/>
                <w:color w:val="000000" w:themeColor="text1"/>
                <w:sz w:val="24"/>
                <w:szCs w:val="24"/>
                <w:lang w:eastAsia="en-IN"/>
              </w:rPr>
            </w:pPr>
            <w:r w:rsidRPr="00F43409">
              <w:rPr>
                <w:rFonts w:ascii="Times New Roman" w:eastAsia="Times New Roman" w:hAnsi="Times New Roman" w:cs="Times New Roman"/>
                <w:b/>
                <w:color w:val="000000" w:themeColor="text1"/>
                <w:sz w:val="24"/>
                <w:szCs w:val="24"/>
                <w:lang w:eastAsia="en-IN"/>
              </w:rPr>
              <w:t>Scope</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Focused on industrial applications and</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Broad, encompassing various fields such as</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optimization in specific sectors like</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healthcare, finance, gaming, robotics, etc.</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manufacturing, energy, healthcare, etc.</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r>
      <w:tr w:rsidR="00371926" w:rsidRPr="00834E5A" w:rsidTr="00475938">
        <w:trPr>
          <w:tblCellSpacing w:w="15" w:type="dxa"/>
        </w:trPr>
        <w:tc>
          <w:tcPr>
            <w:tcW w:w="0" w:type="auto"/>
            <w:vAlign w:val="bottom"/>
            <w:hideMark/>
          </w:tcPr>
          <w:p w:rsidR="00371926" w:rsidRPr="00F43409" w:rsidRDefault="00371926" w:rsidP="00475938">
            <w:pPr>
              <w:shd w:val="clear" w:color="auto" w:fill="FFFFFF" w:themeFill="background1"/>
              <w:spacing w:after="0" w:line="360" w:lineRule="auto"/>
              <w:jc w:val="both"/>
              <w:rPr>
                <w:rFonts w:ascii="Times New Roman" w:eastAsia="Times New Roman" w:hAnsi="Times New Roman" w:cs="Times New Roman"/>
                <w:b/>
                <w:color w:val="000000" w:themeColor="text1"/>
                <w:sz w:val="24"/>
                <w:szCs w:val="24"/>
                <w:lang w:eastAsia="en-IN"/>
              </w:rPr>
            </w:pPr>
            <w:r w:rsidRPr="00F43409">
              <w:rPr>
                <w:rFonts w:ascii="Times New Roman" w:eastAsia="Times New Roman" w:hAnsi="Times New Roman" w:cs="Times New Roman"/>
                <w:b/>
                <w:color w:val="000000" w:themeColor="text1"/>
                <w:sz w:val="24"/>
                <w:szCs w:val="24"/>
                <w:lang w:eastAsia="en-IN"/>
              </w:rPr>
              <w:t>Objective</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Enhancing efficiency, productivity, and</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Addresses a wide range of tasks including</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optimization within industrial processes</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problem-solving, learning, language, etc.</w:t>
            </w:r>
          </w:p>
        </w:tc>
      </w:tr>
      <w:tr w:rsidR="00371926" w:rsidRPr="00834E5A" w:rsidTr="00475938">
        <w:trPr>
          <w:tblCellSpacing w:w="15" w:type="dxa"/>
        </w:trPr>
        <w:tc>
          <w:tcPr>
            <w:tcW w:w="0" w:type="auto"/>
            <w:vAlign w:val="bottom"/>
            <w:hideMark/>
          </w:tcPr>
          <w:p w:rsidR="00371926" w:rsidRPr="00F43409" w:rsidRDefault="00371926" w:rsidP="00475938">
            <w:pPr>
              <w:shd w:val="clear" w:color="auto" w:fill="FFFFFF" w:themeFill="background1"/>
              <w:spacing w:after="0" w:line="360" w:lineRule="auto"/>
              <w:jc w:val="both"/>
              <w:rPr>
                <w:rFonts w:ascii="Times New Roman" w:eastAsia="Times New Roman" w:hAnsi="Times New Roman" w:cs="Times New Roman"/>
                <w:b/>
                <w:color w:val="000000" w:themeColor="text1"/>
                <w:sz w:val="24"/>
                <w:szCs w:val="24"/>
                <w:lang w:eastAsia="en-IN"/>
              </w:rPr>
            </w:pPr>
            <w:r w:rsidRPr="00F43409">
              <w:rPr>
                <w:rFonts w:ascii="Times New Roman" w:eastAsia="Times New Roman" w:hAnsi="Times New Roman" w:cs="Times New Roman"/>
                <w:b/>
                <w:color w:val="000000" w:themeColor="text1"/>
                <w:sz w:val="24"/>
                <w:szCs w:val="24"/>
                <w:lang w:eastAsia="en-IN"/>
              </w:rPr>
              <w:t>Data</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Relies on industrial sensor data,</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Draws data from diverse sources, including</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 xml:space="preserve">equipment logs, </w:t>
            </w:r>
            <w:proofErr w:type="spellStart"/>
            <w:r w:rsidRPr="00834E5A">
              <w:rPr>
                <w:rFonts w:ascii="Times New Roman" w:eastAsia="Times New Roman" w:hAnsi="Times New Roman" w:cs="Times New Roman"/>
                <w:color w:val="000000" w:themeColor="text1"/>
                <w:sz w:val="24"/>
                <w:szCs w:val="24"/>
                <w:lang w:eastAsia="en-IN"/>
              </w:rPr>
              <w:t>IoT</w:t>
            </w:r>
            <w:proofErr w:type="spellEnd"/>
            <w:r w:rsidRPr="00834E5A">
              <w:rPr>
                <w:rFonts w:ascii="Times New Roman" w:eastAsia="Times New Roman" w:hAnsi="Times New Roman" w:cs="Times New Roman"/>
                <w:color w:val="000000" w:themeColor="text1"/>
                <w:sz w:val="24"/>
                <w:szCs w:val="24"/>
                <w:lang w:eastAsia="en-IN"/>
              </w:rPr>
              <w:t xml:space="preserve"> devices, and</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roofErr w:type="gramStart"/>
            <w:r w:rsidRPr="00834E5A">
              <w:rPr>
                <w:rFonts w:ascii="Times New Roman" w:eastAsia="Times New Roman" w:hAnsi="Times New Roman" w:cs="Times New Roman"/>
                <w:color w:val="000000" w:themeColor="text1"/>
                <w:sz w:val="24"/>
                <w:szCs w:val="24"/>
                <w:lang w:eastAsia="en-IN"/>
              </w:rPr>
              <w:t>text</w:t>
            </w:r>
            <w:proofErr w:type="gramEnd"/>
            <w:r w:rsidRPr="00834E5A">
              <w:rPr>
                <w:rFonts w:ascii="Times New Roman" w:eastAsia="Times New Roman" w:hAnsi="Times New Roman" w:cs="Times New Roman"/>
                <w:color w:val="000000" w:themeColor="text1"/>
                <w:sz w:val="24"/>
                <w:szCs w:val="24"/>
                <w:lang w:eastAsia="en-IN"/>
              </w:rPr>
              <w:t>, images, videos, and various sensors.</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specialized machinery data for analysis</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r>
      <w:tr w:rsidR="00371926" w:rsidRPr="00834E5A" w:rsidTr="00475938">
        <w:trPr>
          <w:tblCellSpacing w:w="15" w:type="dxa"/>
        </w:trPr>
        <w:tc>
          <w:tcPr>
            <w:tcW w:w="0" w:type="auto"/>
            <w:vAlign w:val="bottom"/>
            <w:hideMark/>
          </w:tcPr>
          <w:p w:rsidR="00371926" w:rsidRPr="00F43409" w:rsidRDefault="00371926" w:rsidP="00475938">
            <w:pPr>
              <w:shd w:val="clear" w:color="auto" w:fill="FFFFFF" w:themeFill="background1"/>
              <w:spacing w:after="0" w:line="360" w:lineRule="auto"/>
              <w:jc w:val="both"/>
              <w:rPr>
                <w:rFonts w:ascii="Times New Roman" w:eastAsia="Times New Roman" w:hAnsi="Times New Roman" w:cs="Times New Roman"/>
                <w:b/>
                <w:color w:val="000000" w:themeColor="text1"/>
                <w:sz w:val="24"/>
                <w:szCs w:val="24"/>
                <w:lang w:eastAsia="en-IN"/>
              </w:rPr>
            </w:pPr>
            <w:r w:rsidRPr="00F43409">
              <w:rPr>
                <w:rFonts w:ascii="Times New Roman" w:eastAsia="Times New Roman" w:hAnsi="Times New Roman" w:cs="Times New Roman"/>
                <w:b/>
                <w:color w:val="000000" w:themeColor="text1"/>
                <w:sz w:val="24"/>
                <w:szCs w:val="24"/>
                <w:lang w:eastAsia="en-IN"/>
              </w:rPr>
              <w:t>Application Focus</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Predictive maintenance, process optimization,</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Varied applications such as natural language</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quality control, supply chain optimization,</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processing, image recognition, autonomous</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and smart manufacturing</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vehicles, gaming, and decision support</w:t>
            </w:r>
          </w:p>
        </w:tc>
      </w:tr>
      <w:tr w:rsidR="00371926" w:rsidRPr="00834E5A" w:rsidTr="00475938">
        <w:trPr>
          <w:tblCellSpacing w:w="15" w:type="dxa"/>
        </w:trPr>
        <w:tc>
          <w:tcPr>
            <w:tcW w:w="0" w:type="auto"/>
            <w:vAlign w:val="bottom"/>
            <w:hideMark/>
          </w:tcPr>
          <w:p w:rsidR="00371926" w:rsidRPr="00F43409" w:rsidRDefault="00371926" w:rsidP="00475938">
            <w:pPr>
              <w:shd w:val="clear" w:color="auto" w:fill="FFFFFF" w:themeFill="background1"/>
              <w:spacing w:after="0" w:line="360" w:lineRule="auto"/>
              <w:jc w:val="both"/>
              <w:rPr>
                <w:rFonts w:ascii="Times New Roman" w:eastAsia="Times New Roman" w:hAnsi="Times New Roman" w:cs="Times New Roman"/>
                <w:b/>
                <w:color w:val="000000" w:themeColor="text1"/>
                <w:sz w:val="24"/>
                <w:szCs w:val="24"/>
                <w:lang w:eastAsia="en-IN"/>
              </w:rPr>
            </w:pPr>
            <w:r w:rsidRPr="00F43409">
              <w:rPr>
                <w:rFonts w:ascii="Times New Roman" w:eastAsia="Times New Roman" w:hAnsi="Times New Roman" w:cs="Times New Roman"/>
                <w:b/>
                <w:color w:val="000000" w:themeColor="text1"/>
                <w:sz w:val="24"/>
                <w:szCs w:val="24"/>
                <w:lang w:eastAsia="en-IN"/>
              </w:rPr>
              <w:t>Technical Needs</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Requires domain-specific knowledge in</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Focuses on developing algorithms and</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manufacturing, engineering, or related</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models that can generalize across different</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industries along with AI expertise</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domains</w:t>
            </w:r>
          </w:p>
        </w:tc>
      </w:tr>
      <w:tr w:rsidR="00371926" w:rsidRPr="00834E5A" w:rsidTr="00475938">
        <w:trPr>
          <w:tblCellSpacing w:w="15" w:type="dxa"/>
        </w:trPr>
        <w:tc>
          <w:tcPr>
            <w:tcW w:w="0" w:type="auto"/>
            <w:vAlign w:val="bottom"/>
            <w:hideMark/>
          </w:tcPr>
          <w:p w:rsidR="00371926" w:rsidRPr="00F43409" w:rsidRDefault="00371926" w:rsidP="00475938">
            <w:pPr>
              <w:shd w:val="clear" w:color="auto" w:fill="FFFFFF" w:themeFill="background1"/>
              <w:spacing w:after="0" w:line="360" w:lineRule="auto"/>
              <w:jc w:val="both"/>
              <w:rPr>
                <w:rFonts w:ascii="Times New Roman" w:eastAsia="Times New Roman" w:hAnsi="Times New Roman" w:cs="Times New Roman"/>
                <w:b/>
                <w:color w:val="000000" w:themeColor="text1"/>
                <w:sz w:val="24"/>
                <w:szCs w:val="24"/>
                <w:lang w:eastAsia="en-IN"/>
              </w:rPr>
            </w:pPr>
            <w:r w:rsidRPr="00F43409">
              <w:rPr>
                <w:rFonts w:ascii="Times New Roman" w:eastAsia="Times New Roman" w:hAnsi="Times New Roman" w:cs="Times New Roman"/>
                <w:b/>
                <w:color w:val="000000" w:themeColor="text1"/>
                <w:sz w:val="24"/>
                <w:szCs w:val="24"/>
                <w:lang w:eastAsia="en-IN"/>
              </w:rPr>
              <w:t>Challenges</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Involves dealing with unique industrial</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Faces challenges related to bias in data,</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constraints, data quality issues, and</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ethical concerns, interpretability, and</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real-time processing requirements</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proofErr w:type="spellStart"/>
            <w:r w:rsidRPr="00834E5A">
              <w:rPr>
                <w:rFonts w:ascii="Times New Roman" w:eastAsia="Times New Roman" w:hAnsi="Times New Roman" w:cs="Times New Roman"/>
                <w:color w:val="000000" w:themeColor="text1"/>
                <w:sz w:val="24"/>
                <w:szCs w:val="24"/>
                <w:lang w:eastAsia="en-IN"/>
              </w:rPr>
              <w:t>explainability</w:t>
            </w:r>
            <w:proofErr w:type="spellEnd"/>
            <w:r w:rsidRPr="00834E5A">
              <w:rPr>
                <w:rFonts w:ascii="Times New Roman" w:eastAsia="Times New Roman" w:hAnsi="Times New Roman" w:cs="Times New Roman"/>
                <w:color w:val="000000" w:themeColor="text1"/>
                <w:sz w:val="24"/>
                <w:szCs w:val="24"/>
                <w:lang w:eastAsia="en-IN"/>
              </w:rPr>
              <w:t xml:space="preserve"> of AI models</w:t>
            </w:r>
          </w:p>
        </w:tc>
      </w:tr>
    </w:tbl>
    <w:p w:rsidR="00371926" w:rsidRPr="00834E5A" w:rsidRDefault="00371926" w:rsidP="00371926">
      <w:pPr>
        <w:shd w:val="clear" w:color="auto" w:fill="FFFFFF" w:themeFill="background1"/>
        <w:spacing w:before="300"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Industrial AI is specialized and tailored to solve specific challenges within industrial settings, focusing on optimization, efficiency, and addressing the intricacies of industrial processes. On the other hand, general AI encompasses a broader spectrum of applications and fields, aiming at developing AI systems that can perform a wide array of tasks across diverse domains.</w:t>
      </w: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tbl>
      <w:tblPr>
        <w:tblW w:w="91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3"/>
        <w:gridCol w:w="3947"/>
        <w:gridCol w:w="3955"/>
      </w:tblGrid>
      <w:tr w:rsidR="00371926" w:rsidRPr="00834E5A" w:rsidTr="00475938">
        <w:trPr>
          <w:tblHeade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b/>
                <w:bCs/>
                <w:color w:val="000000" w:themeColor="text1"/>
                <w:sz w:val="24"/>
                <w:szCs w:val="24"/>
                <w:lang w:eastAsia="en-IN"/>
              </w:rPr>
            </w:pPr>
            <w:r w:rsidRPr="00834E5A">
              <w:rPr>
                <w:rFonts w:ascii="Times New Roman" w:eastAsia="Times New Roman" w:hAnsi="Times New Roman" w:cs="Times New Roman"/>
                <w:b/>
                <w:bCs/>
                <w:color w:val="000000" w:themeColor="text1"/>
                <w:sz w:val="24"/>
                <w:szCs w:val="24"/>
                <w:lang w:eastAsia="en-IN"/>
              </w:rPr>
              <w:t>Aspect</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b/>
                <w:bCs/>
                <w:color w:val="000000" w:themeColor="text1"/>
                <w:sz w:val="24"/>
                <w:szCs w:val="24"/>
                <w:lang w:eastAsia="en-IN"/>
              </w:rPr>
            </w:pPr>
            <w:r w:rsidRPr="00834E5A">
              <w:rPr>
                <w:rFonts w:ascii="Times New Roman" w:eastAsia="Times New Roman" w:hAnsi="Times New Roman" w:cs="Times New Roman"/>
                <w:b/>
                <w:bCs/>
                <w:color w:val="000000" w:themeColor="text1"/>
                <w:sz w:val="24"/>
                <w:szCs w:val="24"/>
                <w:lang w:eastAsia="en-IN"/>
              </w:rPr>
              <w:t>Industrial AI</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b/>
                <w:bCs/>
                <w:color w:val="000000" w:themeColor="text1"/>
                <w:sz w:val="24"/>
                <w:szCs w:val="24"/>
                <w:lang w:eastAsia="en-IN"/>
              </w:rPr>
            </w:pPr>
            <w:r w:rsidRPr="00834E5A">
              <w:rPr>
                <w:rFonts w:ascii="Times New Roman" w:eastAsia="Times New Roman" w:hAnsi="Times New Roman" w:cs="Times New Roman"/>
                <w:b/>
                <w:bCs/>
                <w:color w:val="000000" w:themeColor="text1"/>
                <w:sz w:val="24"/>
                <w:szCs w:val="24"/>
                <w:lang w:eastAsia="en-IN"/>
              </w:rPr>
              <w:t>AI in General</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b/>
                <w:bCs/>
                <w:color w:val="000000" w:themeColor="text1"/>
                <w:sz w:val="24"/>
                <w:szCs w:val="24"/>
                <w:bdr w:val="single" w:sz="2" w:space="0" w:color="D9D9E3" w:frame="1"/>
                <w:lang w:eastAsia="en-IN"/>
              </w:rPr>
              <w:t>Standards</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Complies with industry-specific standards (e.g., ISO 9001 for quality) and regulations due to critical safety and quality requirements in industrial settings</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Standards might vary based on application areas (e.g., data privacy standards for consumer applications)</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b/>
                <w:bCs/>
                <w:color w:val="000000" w:themeColor="text1"/>
                <w:sz w:val="24"/>
                <w:szCs w:val="24"/>
                <w:bdr w:val="single" w:sz="2" w:space="0" w:color="D9D9E3" w:frame="1"/>
                <w:lang w:eastAsia="en-IN"/>
              </w:rPr>
              <w:t>Streamline</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Emphasizes process optimization, predictive maintenance, and supply chain efficiency in manufacturing and industrial processes</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Focuses on diverse applications across sectors like healthcare, finance, gaming, etc., with a broader range of use cases</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b/>
                <w:bCs/>
                <w:color w:val="000000" w:themeColor="text1"/>
                <w:sz w:val="24"/>
                <w:szCs w:val="24"/>
                <w:bdr w:val="single" w:sz="2" w:space="0" w:color="D9D9E3" w:frame="1"/>
                <w:lang w:eastAsia="en-IN"/>
              </w:rPr>
              <w:t>Speed</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Prioritizes real-time decision-making, predictive analytics, and fast response to operational issues to minimize downtime and optimize production</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Speed is essential, but not always critical in all applications; focus varies from real-time processing to longer-term analysis</w:t>
            </w:r>
          </w:p>
        </w:tc>
      </w:tr>
      <w:tr w:rsidR="00371926" w:rsidRPr="00834E5A" w:rsidTr="00475938">
        <w:trPr>
          <w:tblCellSpacing w:w="15" w:type="dxa"/>
        </w:trPr>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b/>
                <w:bCs/>
                <w:color w:val="000000" w:themeColor="text1"/>
                <w:sz w:val="24"/>
                <w:szCs w:val="24"/>
                <w:bdr w:val="single" w:sz="2" w:space="0" w:color="D9D9E3" w:frame="1"/>
                <w:lang w:eastAsia="en-IN"/>
              </w:rPr>
              <w:lastRenderedPageBreak/>
              <w:t>Sustainable</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Aims to optimize resource utilization, reduce waste, and enhance energy efficiency in industrial operations for sustainable production</w:t>
            </w:r>
          </w:p>
        </w:tc>
        <w:tc>
          <w:tcPr>
            <w:tcW w:w="0" w:type="auto"/>
            <w:vAlign w:val="bottom"/>
            <w:hideMark/>
          </w:tcPr>
          <w:p w:rsidR="00371926" w:rsidRPr="00834E5A" w:rsidRDefault="00371926" w:rsidP="00475938">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Sustainability considerations might vary based on the application; AI in sustainability initiatives focuses on environmental impact across different sectors</w:t>
            </w:r>
          </w:p>
        </w:tc>
      </w:tr>
    </w:tbl>
    <w:p w:rsidR="00371926" w:rsidRPr="00834E5A" w:rsidRDefault="00371926" w:rsidP="00371926">
      <w:pPr>
        <w:shd w:val="clear" w:color="auto" w:fill="FFFFFF" w:themeFill="background1"/>
        <w:spacing w:before="300" w:after="0" w:line="360" w:lineRule="auto"/>
        <w:jc w:val="both"/>
        <w:rPr>
          <w:rFonts w:ascii="Times New Roman" w:eastAsia="Times New Roman" w:hAnsi="Times New Roman" w:cs="Times New Roman"/>
          <w:color w:val="000000" w:themeColor="text1"/>
          <w:sz w:val="24"/>
          <w:szCs w:val="24"/>
          <w:lang w:eastAsia="en-IN"/>
        </w:rPr>
      </w:pPr>
      <w:r w:rsidRPr="00834E5A">
        <w:rPr>
          <w:rFonts w:ascii="Times New Roman" w:eastAsia="Times New Roman" w:hAnsi="Times New Roman" w:cs="Times New Roman"/>
          <w:color w:val="000000" w:themeColor="text1"/>
          <w:sz w:val="24"/>
          <w:szCs w:val="24"/>
          <w:lang w:eastAsia="en-IN"/>
        </w:rPr>
        <w:t>These differences highlight how Industrial AI, specific to industrial sectors, often emphasizes adherence to strict standards, optimizing operational processes, real-time decision-making, and sustainability within manufacturing and other industrial settings. On the other hand, AI in a general sense encompasses a wider array of applications with diverse speed, standards, and sustainability considerations depending on the specific use case or industry.</w:t>
      </w: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r w:rsidRPr="00834E5A">
        <w:rPr>
          <w:rFonts w:ascii="Times New Roman" w:hAnsi="Times New Roman" w:cs="Times New Roman"/>
          <w:noProof/>
          <w:color w:val="000000" w:themeColor="text1"/>
          <w:sz w:val="24"/>
          <w:szCs w:val="24"/>
          <w:lang w:eastAsia="en-IN"/>
        </w:rPr>
        <w:lastRenderedPageBreak/>
        <w:drawing>
          <wp:inline distT="0" distB="0" distL="0" distR="0" wp14:anchorId="01438706" wp14:editId="169F9E5D">
            <wp:extent cx="4752975" cy="3799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6922" t="26306" r="25050" b="5419"/>
                    <a:stretch/>
                  </pic:blipFill>
                  <pic:spPr bwMode="auto">
                    <a:xfrm>
                      <a:off x="0" y="0"/>
                      <a:ext cx="4755694" cy="3801264"/>
                    </a:xfrm>
                    <a:prstGeom prst="rect">
                      <a:avLst/>
                    </a:prstGeom>
                    <a:ln>
                      <a:noFill/>
                    </a:ln>
                    <a:extLst>
                      <a:ext uri="{53640926-AAD7-44D8-BBD7-CCE9431645EC}">
                        <a14:shadowObscured xmlns:a14="http://schemas.microsoft.com/office/drawing/2010/main"/>
                      </a:ext>
                    </a:extLst>
                  </pic:spPr>
                </pic:pic>
              </a:graphicData>
            </a:graphic>
          </wp:inline>
        </w:drawing>
      </w: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r w:rsidRPr="00834E5A">
        <w:rPr>
          <w:rFonts w:ascii="Times New Roman" w:hAnsi="Times New Roman" w:cs="Times New Roman"/>
          <w:noProof/>
          <w:color w:val="000000" w:themeColor="text1"/>
          <w:sz w:val="24"/>
          <w:szCs w:val="24"/>
          <w:lang w:eastAsia="en-IN"/>
        </w:rPr>
        <w:drawing>
          <wp:inline distT="0" distB="0" distL="0" distR="0" wp14:anchorId="048B1D92" wp14:editId="67FA2977">
            <wp:extent cx="5014567" cy="66667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272" t="26601" r="21227" b="59803"/>
                    <a:stretch/>
                  </pic:blipFill>
                  <pic:spPr bwMode="auto">
                    <a:xfrm>
                      <a:off x="0" y="0"/>
                      <a:ext cx="5103270" cy="678470"/>
                    </a:xfrm>
                    <a:prstGeom prst="rect">
                      <a:avLst/>
                    </a:prstGeom>
                    <a:ln>
                      <a:noFill/>
                    </a:ln>
                    <a:extLst>
                      <a:ext uri="{53640926-AAD7-44D8-BBD7-CCE9431645EC}">
                        <a14:shadowObscured xmlns:a14="http://schemas.microsoft.com/office/drawing/2010/main"/>
                      </a:ext>
                    </a:extLst>
                  </pic:spPr>
                </pic:pic>
              </a:graphicData>
            </a:graphic>
          </wp:inline>
        </w:drawing>
      </w: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r w:rsidRPr="00834E5A">
        <w:rPr>
          <w:rFonts w:ascii="Times New Roman" w:hAnsi="Times New Roman" w:cs="Times New Roman"/>
          <w:noProof/>
          <w:color w:val="000000" w:themeColor="text1"/>
          <w:sz w:val="24"/>
          <w:szCs w:val="24"/>
          <w:lang w:eastAsia="en-IN"/>
        </w:rPr>
        <w:drawing>
          <wp:inline distT="0" distB="0" distL="0" distR="0" wp14:anchorId="03159E00" wp14:editId="6F5B2709">
            <wp:extent cx="4584700" cy="2543671"/>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759" t="27783" r="24219" b="22857"/>
                    <a:stretch/>
                  </pic:blipFill>
                  <pic:spPr bwMode="auto">
                    <a:xfrm>
                      <a:off x="0" y="0"/>
                      <a:ext cx="4598825" cy="2551508"/>
                    </a:xfrm>
                    <a:prstGeom prst="rect">
                      <a:avLst/>
                    </a:prstGeom>
                    <a:ln>
                      <a:noFill/>
                    </a:ln>
                    <a:extLst>
                      <a:ext uri="{53640926-AAD7-44D8-BBD7-CCE9431645EC}">
                        <a14:shadowObscured xmlns:a14="http://schemas.microsoft.com/office/drawing/2010/main"/>
                      </a:ext>
                    </a:extLst>
                  </pic:spPr>
                </pic:pic>
              </a:graphicData>
            </a:graphic>
          </wp:inline>
        </w:drawing>
      </w: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371926" w:rsidRPr="00834E5A" w:rsidRDefault="00371926" w:rsidP="00371926">
      <w:pPr>
        <w:shd w:val="clear" w:color="auto" w:fill="FFFFFF" w:themeFill="background1"/>
        <w:spacing w:line="360" w:lineRule="auto"/>
        <w:jc w:val="both"/>
        <w:rPr>
          <w:rFonts w:ascii="Times New Roman" w:hAnsi="Times New Roman" w:cs="Times New Roman"/>
          <w:color w:val="000000" w:themeColor="text1"/>
          <w:sz w:val="24"/>
          <w:szCs w:val="24"/>
        </w:rPr>
      </w:pPr>
    </w:p>
    <w:p w:rsidR="00806C25" w:rsidRDefault="00806C25">
      <w:bookmarkStart w:id="0" w:name="_GoBack"/>
      <w:bookmarkEnd w:id="0"/>
    </w:p>
    <w:sectPr w:rsidR="00806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26"/>
    <w:rsid w:val="00371926"/>
    <w:rsid w:val="00806C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AB1FA-BD7E-4FBD-804A-CAA9329C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2024-01-03T15:24:00Z</dcterms:created>
  <dcterms:modified xsi:type="dcterms:W3CDTF">2024-01-03T15:25:00Z</dcterms:modified>
</cp:coreProperties>
</file>